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4511" w14:textId="4D388BBB" w:rsidR="00830B23" w:rsidRDefault="00830B23" w:rsidP="00830B23">
      <w:pPr>
        <w:pStyle w:val="2"/>
      </w:pPr>
      <w:r>
        <w:rPr>
          <w:rFonts w:hint="eastAsia"/>
        </w:rPr>
        <w:t>小程序注册</w:t>
      </w:r>
    </w:p>
    <w:p w14:paraId="0D556692" w14:textId="4111F395" w:rsidR="00830B23" w:rsidRPr="00C05F92" w:rsidRDefault="00830B23" w:rsidP="00830B23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C05F92">
        <w:rPr>
          <w:rFonts w:hint="eastAsia"/>
          <w:sz w:val="24"/>
          <w:szCs w:val="24"/>
        </w:rPr>
        <w:t>打开微信公众平台：</w:t>
      </w:r>
      <w:hyperlink r:id="rId5" w:history="1">
        <w:r w:rsidRPr="00C05F92">
          <w:rPr>
            <w:rStyle w:val="a4"/>
            <w:sz w:val="24"/>
            <w:szCs w:val="24"/>
          </w:rPr>
          <w:t>微信公众平台 (qq.com)</w:t>
        </w:r>
      </w:hyperlink>
      <w:r w:rsidRPr="00C05F92">
        <w:rPr>
          <w:rFonts w:hint="eastAsia"/>
          <w:sz w:val="24"/>
          <w:szCs w:val="24"/>
        </w:rPr>
        <w:t xml:space="preserve"> </w:t>
      </w:r>
    </w:p>
    <w:p w14:paraId="68BA68E7" w14:textId="037C3205" w:rsidR="00C05F92" w:rsidRDefault="00C05F92" w:rsidP="00830B23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C05F92">
        <w:rPr>
          <w:rFonts w:hint="eastAsia"/>
          <w:sz w:val="24"/>
          <w:szCs w:val="24"/>
        </w:rPr>
        <w:t>点击立即注册</w:t>
      </w:r>
      <w:r>
        <w:rPr>
          <w:rFonts w:hint="eastAsia"/>
          <w:sz w:val="24"/>
          <w:szCs w:val="24"/>
        </w:rPr>
        <w:t>，</w:t>
      </w:r>
      <w:r w:rsidRPr="00C05F92">
        <w:rPr>
          <w:rFonts w:hint="eastAsia"/>
          <w:sz w:val="24"/>
          <w:szCs w:val="24"/>
        </w:rPr>
        <w:t>填写相关资料后注册</w:t>
      </w:r>
      <w:r>
        <w:rPr>
          <w:rFonts w:hint="eastAsia"/>
          <w:sz w:val="24"/>
          <w:szCs w:val="24"/>
        </w:rPr>
        <w:t>（</w:t>
      </w:r>
      <w:r w:rsidRPr="0012470D">
        <w:rPr>
          <w:rFonts w:hint="eastAsia"/>
          <w:color w:val="FF0000"/>
          <w:sz w:val="24"/>
          <w:szCs w:val="24"/>
        </w:rPr>
        <w:t>请填写未被微信公众平台注册，未被微信开放平台注册，未被个人微信号绑定的邮箱</w:t>
      </w:r>
      <w:r>
        <w:rPr>
          <w:rFonts w:hint="eastAsia"/>
          <w:sz w:val="24"/>
          <w:szCs w:val="24"/>
        </w:rPr>
        <w:t>）</w:t>
      </w:r>
      <w:r w:rsidRPr="00C05F92">
        <w:rPr>
          <w:sz w:val="24"/>
          <w:szCs w:val="24"/>
        </w:rPr>
        <w:br/>
      </w:r>
      <w:r w:rsidRPr="00C05F92">
        <w:rPr>
          <w:noProof/>
          <w:sz w:val="24"/>
          <w:szCs w:val="24"/>
        </w:rPr>
        <w:drawing>
          <wp:inline distT="0" distB="0" distL="0" distR="0" wp14:anchorId="23CD164F" wp14:editId="5BFE9500">
            <wp:extent cx="4552950" cy="3282882"/>
            <wp:effectExtent l="0" t="0" r="0" b="0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6083" cy="330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79E31" w14:textId="706E6F13" w:rsidR="0012470D" w:rsidRDefault="0012470D" w:rsidP="00830B23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提交后前往邮箱激活</w:t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00B52D91" wp14:editId="4470409B">
            <wp:extent cx="4514850" cy="2367224"/>
            <wp:effectExtent l="0" t="0" r="0" b="0"/>
            <wp:docPr id="2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7952" cy="237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9C2">
        <w:rPr>
          <w:sz w:val="24"/>
          <w:szCs w:val="24"/>
        </w:rPr>
        <w:br/>
      </w:r>
      <w:r w:rsidR="007F69C2">
        <w:rPr>
          <w:noProof/>
        </w:rPr>
        <w:drawing>
          <wp:inline distT="0" distB="0" distL="0" distR="0" wp14:anchorId="0CF3ABE0" wp14:editId="0C0A03F6">
            <wp:extent cx="4600575" cy="676910"/>
            <wp:effectExtent l="0" t="0" r="9525" b="8890"/>
            <wp:docPr id="3" name="图片 3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, 电子邮件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8822" cy="68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9C2">
        <w:rPr>
          <w:sz w:val="24"/>
          <w:szCs w:val="24"/>
        </w:rPr>
        <w:br/>
      </w:r>
      <w:r w:rsidR="007F69C2">
        <w:rPr>
          <w:noProof/>
        </w:rPr>
        <w:lastRenderedPageBreak/>
        <w:drawing>
          <wp:inline distT="0" distB="0" distL="0" distR="0" wp14:anchorId="0E34F1D5" wp14:editId="2941FF2B">
            <wp:extent cx="4876800" cy="3629124"/>
            <wp:effectExtent l="0" t="0" r="0" b="9525"/>
            <wp:docPr id="4" name="图片 4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, 电子邮件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1385" cy="363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816AD" w14:textId="23DE55A1" w:rsidR="007F69C2" w:rsidRDefault="007F69C2" w:rsidP="00830B23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点击链接，进入小程序注册页面（主体类型请选择企业）</w:t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28F982E9" wp14:editId="7820F831">
            <wp:extent cx="5185471" cy="3409950"/>
            <wp:effectExtent l="0" t="0" r="0" b="0"/>
            <wp:docPr id="5" name="图片 5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文本, 应用程序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5986" cy="341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7D5A3" w14:textId="44ED0586" w:rsidR="007F69C2" w:rsidRDefault="007F69C2" w:rsidP="00830B23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选择企业后，下方需要填写相关资料</w:t>
      </w:r>
      <w:r>
        <w:rPr>
          <w:sz w:val="24"/>
          <w:szCs w:val="24"/>
        </w:rPr>
        <w:br/>
      </w:r>
      <w:r>
        <w:rPr>
          <w:noProof/>
        </w:rPr>
        <w:lastRenderedPageBreak/>
        <w:drawing>
          <wp:inline distT="0" distB="0" distL="0" distR="0" wp14:anchorId="3C5A3A7F" wp14:editId="6EE94DE5">
            <wp:extent cx="5274310" cy="5828665"/>
            <wp:effectExtent l="0" t="0" r="2540" b="635"/>
            <wp:docPr id="6" name="图片 6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文本, 应用程序, 电子邮件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2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9BDB8" w14:textId="20985FFE" w:rsidR="009667FB" w:rsidRPr="00C05F92" w:rsidRDefault="009667FB" w:rsidP="00830B23">
      <w:pPr>
        <w:pStyle w:val="a3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点击提交</w:t>
      </w:r>
      <w:r>
        <w:rPr>
          <w:sz w:val="24"/>
          <w:szCs w:val="24"/>
        </w:rPr>
        <w:br/>
      </w:r>
      <w:r>
        <w:rPr>
          <w:noProof/>
        </w:rPr>
        <w:lastRenderedPageBreak/>
        <w:drawing>
          <wp:inline distT="0" distB="0" distL="0" distR="0" wp14:anchorId="10A74ED8" wp14:editId="0A3A0D40">
            <wp:extent cx="5274310" cy="4202430"/>
            <wp:effectExtent l="0" t="0" r="2540" b="7620"/>
            <wp:docPr id="7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应用程序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7FB" w:rsidRPr="00C05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37A2A"/>
    <w:multiLevelType w:val="hybridMultilevel"/>
    <w:tmpl w:val="EBC6A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9E04AC"/>
    <w:multiLevelType w:val="hybridMultilevel"/>
    <w:tmpl w:val="D5AA5A7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881290"/>
    <w:multiLevelType w:val="hybridMultilevel"/>
    <w:tmpl w:val="B2DE7F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13"/>
    <w:rsid w:val="0012470D"/>
    <w:rsid w:val="003A7BFF"/>
    <w:rsid w:val="005E04FE"/>
    <w:rsid w:val="006A5DD3"/>
    <w:rsid w:val="007F69C2"/>
    <w:rsid w:val="00830B23"/>
    <w:rsid w:val="00883D13"/>
    <w:rsid w:val="009667FB"/>
    <w:rsid w:val="00C0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A759"/>
  <w15:chartTrackingRefBased/>
  <w15:docId w15:val="{C29956FC-B640-459D-85FE-AE32FD8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3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B23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830B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830B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0B23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83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p.weixin.qq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chen</dc:creator>
  <cp:keywords/>
  <dc:description/>
  <cp:lastModifiedBy>Chen chen</cp:lastModifiedBy>
  <cp:revision>4</cp:revision>
  <dcterms:created xsi:type="dcterms:W3CDTF">2022-03-17T07:03:00Z</dcterms:created>
  <dcterms:modified xsi:type="dcterms:W3CDTF">2022-03-17T07:56:00Z</dcterms:modified>
</cp:coreProperties>
</file>